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9A" w:rsidRDefault="00CB6B9A" w:rsidP="00CB6B9A">
      <w:pPr>
        <w:pStyle w:val="a3"/>
        <w:jc w:val="right"/>
        <w:rPr>
          <w:color w:val="000000"/>
          <w:sz w:val="27"/>
          <w:szCs w:val="27"/>
        </w:rPr>
      </w:pPr>
      <w:bookmarkStart w:id="0" w:name="_GoBack"/>
      <w:bookmarkEnd w:id="0"/>
    </w:p>
    <w:p w:rsidR="00CB6B9A" w:rsidRDefault="00CB6B9A" w:rsidP="00A85A2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.Театрализованная деятельность</w:t>
      </w:r>
    </w:p>
    <w:p w:rsidR="00CB6B9A" w:rsidRDefault="00CB6B9A" w:rsidP="00CB6B9A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обучении детей татарскому языку.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имеет нравственную направленность. В результате ребенок познает мир умом и сердцем, и выражает свое отношение к добру и злу. Любимые герои становятся образцами для подражания.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Театрализованная деятельность позволяет ребенку решать многие проблемные ситуации опосредованно- от лица какого- либо персонажа. Это помогает преодолеть робость, связанную с трудностями общения, неуверенностью в себе.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Слайд с родителями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работе студий по театрализованной деятельности могут участвовать воспитатели и родители. Это очень важно. Подобная организация театрализованной деятельности не только создает условия для приобретения детьми новых знаний, умений и навыков, развития способностей и творчества, но и позволяет вступать в контакты с другими детьми из других групп. Невозможно переоценить роль родного языка, который помогает людям, прежде всего детям, осознанно воспринимать окружающий мир и является средством общения.Развитие реи предполагает освоение не только содержательной, но и образной, эмоциональной стороны языка: «Чем выразительнее речь, тем более она речь, а не только язык, потому что чем выразительнее речь, тем больше в ней выступает говорящий, его лицо, он сам». Таким образом, выразительность рассматривается как качественная характеристика речи, которая тесно связана с проявлением индивидуальности человека.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Привычку к выразительной публичной речи можно воспитать путем привлечения ребенка к выступлениям перед аудиторией. Огромную помощь в этом могут оказать занятия по театрализованной деятельности, которые, кстати, пользуются у детей неизменной любовью.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речи. Исполняемая роль, особенно вступление в диалог с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другим персонажем, ставит ребенка перед необходимостью ясно, четко, понятно изъясняться.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Театрализованная деятельность,может быть организована в утренние и вечерние часы в нерегламентированное время; представлена частью занятий по разным </w:t>
      </w:r>
      <w:r>
        <w:rPr>
          <w:color w:val="000000"/>
          <w:sz w:val="27"/>
          <w:szCs w:val="27"/>
        </w:rPr>
        <w:lastRenderedPageBreak/>
        <w:t>видам деятельности (в обучении татарскому языку, музыкальному воспитанию, изодеятельности и. т. д., а также запланирована как специальное занятие в рамках занятий по развитию речи и ознакомлению с окружающим миром)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Слайд Содержание занятий по театрализованной деятельности включает в себя: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просмотр кукольных спектаклей и беседы по ним;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игры- драматизации;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подготовку и разыгрывание разнообразных сказок и инсценировок;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упражнения по формированию выразительности исполнения;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отдельные упражнения по этике.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Необходимо, чтобы воспитатель не только выразительно читал или рассказывал что- либо, умел смотреть и видеть, слушать и слышать, но и был готов к любому «превращению», т. е. владел основами актерского мастерства, а также основами режиссерских умений.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СлайдКаждый ребенок имеет возможность проявить себя в какой- то роли. Для этого необходимо использовать разнообразные приемы: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выбор детьми роли по желанию,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назначение на главные роли наиболее робких, застенчивых детей,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распределение ролей по карточкам,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проигрывание ролей в парах.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этом возникают две проблемы: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 воспитателям. Что делать, если ролей не хватает на всех детей;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*Кто будет играть отрицательных персонажей.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Первую проблему помогают решить подгрупповая организация занятий. Парное проигрывание ролей.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Вторая проблема- исполнение ролей отрицательных персонажей- несколько сложнее и требует глубокого, вдумчивого наблюдения за конкретными детьми, индивидуального подхода к каждому ребенку.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Поскольку положительные качества поощряются, а отрицательные осуждаются, то дети хотят исполнять роли добрых, сильных,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находчивых персонажей и не хотят играть злых, жестоких, нечестных. Поэтому следует подчеркнуть, что в театрализованной деятельности все: и дети и взрослые- артисты, которые должны уметь играть и положительные, и отрицательные роли, причем зачастую сыграть роль отрицательного героя намного сложнее.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Целесообразно, чтобы каждый из детей исполнял как отрицательные, так и положительные роли.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теперь перейдем к практической части. Подойдите ко мне 7 русскоязычных воспитателей.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Дидактическая игра: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1)“Бу кайсы әкият?” (“Отгадай мою сказку”)на слайде герои сказок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мы закрепляем умение детей отгадывать название сказки по короткому отрывку на татарском языке.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2)“Зур-кечкенә” (“Большой - маленький”).На слайде картинки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развивать активный словарь детей. Учить детей сравнивать по размеру.</w:t>
      </w:r>
    </w:p>
    <w:p w:rsidR="00CB6B9A" w:rsidRDefault="00CB6B9A" w:rsidP="00CB6B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(Например: Зайка маленькая, медведь большой - Куян кечкенә, аю зур. и т.д.)</w:t>
      </w:r>
    </w:p>
    <w:p w:rsidR="00E325BC" w:rsidRDefault="00E325BC"/>
    <w:sectPr w:rsidR="00E3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9A"/>
    <w:rsid w:val="007B5C74"/>
    <w:rsid w:val="00A85A2F"/>
    <w:rsid w:val="00CB6B9A"/>
    <w:rsid w:val="00E3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18ED"/>
  <w15:docId w15:val="{F635B96B-C978-4F85-AA99-295FDA98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2017-04-18T18:27:00Z</dcterms:created>
  <dcterms:modified xsi:type="dcterms:W3CDTF">2022-05-24T08:07:00Z</dcterms:modified>
</cp:coreProperties>
</file>